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046BE" w14:textId="77777777" w:rsidR="009A55E2" w:rsidRDefault="009A55E2" w:rsidP="009A55E2">
      <w:pPr>
        <w:rPr>
          <w:b/>
          <w:bCs/>
        </w:rPr>
      </w:pPr>
      <w:r w:rsidRPr="009A55E2">
        <w:rPr>
          <w:b/>
          <w:bCs/>
        </w:rPr>
        <w:t>Rally Speech for Planning Committee Day</w:t>
      </w:r>
    </w:p>
    <w:p w14:paraId="5F1AEE55" w14:textId="21E33588" w:rsidR="00C402B7" w:rsidRPr="009A55E2" w:rsidRDefault="00C402B7" w:rsidP="009A55E2">
      <w:pPr>
        <w:rPr>
          <w:b/>
          <w:bCs/>
        </w:rPr>
      </w:pPr>
      <w:r>
        <w:rPr>
          <w:b/>
          <w:bCs/>
        </w:rPr>
        <w:t>Simon Bowens – Friends of the Earth</w:t>
      </w:r>
    </w:p>
    <w:p w14:paraId="10F6CF8D" w14:textId="77777777" w:rsidR="009A55E2" w:rsidRPr="009A55E2" w:rsidRDefault="009A55E2" w:rsidP="009A55E2">
      <w:r w:rsidRPr="009A55E2">
        <w:t>Friends, neighbours, campaigners — thank you for being here today.</w:t>
      </w:r>
    </w:p>
    <w:p w14:paraId="6785169B" w14:textId="77777777" w:rsidR="009A55E2" w:rsidRPr="009A55E2" w:rsidRDefault="009A55E2" w:rsidP="009A55E2">
      <w:r w:rsidRPr="009A55E2">
        <w:t>We are standing here because a decision is about to be taken inside that building that will shape this community’s future. A decision about your homes, your health, your environment — and our shared climate.</w:t>
      </w:r>
    </w:p>
    <w:p w14:paraId="77C135F6" w14:textId="77777777" w:rsidR="009A55E2" w:rsidRPr="009A55E2" w:rsidRDefault="009A55E2" w:rsidP="009A55E2">
      <w:r w:rsidRPr="009A55E2">
        <w:t xml:space="preserve">Today, councillors have a clear choice. They can side with a fossil fuel company that has tried to downplay the risks of its proposal. Or they can listen to the evidence, the science, and the community — and </w:t>
      </w:r>
      <w:r w:rsidRPr="009A55E2">
        <w:rPr>
          <w:b/>
          <w:bCs/>
        </w:rPr>
        <w:t>reject this planning application</w:t>
      </w:r>
      <w:r w:rsidRPr="009A55E2">
        <w:t>.</w:t>
      </w:r>
    </w:p>
    <w:p w14:paraId="4A400FA9" w14:textId="77777777" w:rsidR="009A55E2" w:rsidRPr="009A55E2" w:rsidRDefault="009A55E2" w:rsidP="009A55E2">
      <w:r w:rsidRPr="009A55E2">
        <w:t>Let’s be absolutely clear about what is being proposed.</w:t>
      </w:r>
    </w:p>
    <w:p w14:paraId="313554EC" w14:textId="77777777" w:rsidR="009A55E2" w:rsidRDefault="009A55E2" w:rsidP="009A55E2">
      <w:r>
        <w:t>Over the last 18 months, Europa have tried to hoodwink the community into believing that this isn’t really fracking, it’s a proppant squeeze, its been used for decades, its just low volume and therefore nothing to worry about</w:t>
      </w:r>
      <w:r w:rsidRPr="009A55E2">
        <w:t xml:space="preserve">. </w:t>
      </w:r>
    </w:p>
    <w:p w14:paraId="16A59273" w14:textId="0F1FDF05" w:rsidR="009A55E2" w:rsidRPr="009A55E2" w:rsidRDefault="009A55E2" w:rsidP="009A55E2">
      <w:r>
        <w:t>Let’s be clear - i</w:t>
      </w:r>
      <w:r w:rsidRPr="009A55E2">
        <w:t>njecting fluids underground to force fossil fuels to flow carries real, known risks — no matter what label is used.</w:t>
      </w:r>
    </w:p>
    <w:p w14:paraId="68F00743" w14:textId="3F790416" w:rsidR="009A55E2" w:rsidRPr="009A55E2" w:rsidRDefault="009A55E2" w:rsidP="009A55E2">
      <w:r w:rsidRPr="009A55E2">
        <w:t xml:space="preserve">And those risks have been reinforced by new research from </w:t>
      </w:r>
      <w:r w:rsidRPr="009A55E2">
        <w:rPr>
          <w:b/>
          <w:bCs/>
        </w:rPr>
        <w:t>Professor Stuart Haszeldine</w:t>
      </w:r>
      <w:r w:rsidRPr="009A55E2">
        <w:t>, one of the UK’s leading geologists. His expert analysis shows that so</w:t>
      </w:r>
      <w:r w:rsidRPr="009A55E2">
        <w:noBreakHyphen/>
        <w:t>called “low</w:t>
      </w:r>
      <w:r w:rsidRPr="009A55E2">
        <w:noBreakHyphen/>
        <w:t xml:space="preserve">volume” fracking is </w:t>
      </w:r>
      <w:r w:rsidRPr="009A55E2">
        <w:rPr>
          <w:b/>
          <w:bCs/>
        </w:rPr>
        <w:t>not low risk at all</w:t>
      </w:r>
      <w:r w:rsidRPr="009A55E2">
        <w:t>. In fact, Professor Haszeldine warns that lower</w:t>
      </w:r>
      <w:r w:rsidRPr="009A55E2">
        <w:noBreakHyphen/>
        <w:t xml:space="preserve">volume fracking can still trigger </w:t>
      </w:r>
      <w:r w:rsidRPr="009A55E2">
        <w:rPr>
          <w:b/>
          <w:bCs/>
        </w:rPr>
        <w:t xml:space="preserve">earthquakes that are just as </w:t>
      </w:r>
      <w:r w:rsidR="00976F5F">
        <w:rPr>
          <w:b/>
          <w:bCs/>
        </w:rPr>
        <w:t xml:space="preserve">large and </w:t>
      </w:r>
      <w:r w:rsidRPr="009A55E2">
        <w:rPr>
          <w:b/>
          <w:bCs/>
        </w:rPr>
        <w:t xml:space="preserve">just as </w:t>
      </w:r>
      <w:r w:rsidRPr="009A55E2">
        <w:rPr>
          <w:b/>
          <w:bCs/>
        </w:rPr>
        <w:t>unpredictable as those caused by high</w:t>
      </w:r>
      <w:r w:rsidRPr="009A55E2">
        <w:noBreakHyphen/>
      </w:r>
      <w:r w:rsidRPr="009A55E2">
        <w:rPr>
          <w:b/>
          <w:bCs/>
        </w:rPr>
        <w:t>volume fracking</w:t>
      </w:r>
      <w:r w:rsidRPr="009A55E2">
        <w:t>.</w:t>
      </w:r>
    </w:p>
    <w:p w14:paraId="5B538C1A" w14:textId="0F7D1828" w:rsidR="009A55E2" w:rsidRPr="009A55E2" w:rsidRDefault="009A55E2" w:rsidP="009A55E2">
      <w:r w:rsidRPr="009A55E2">
        <w:t xml:space="preserve">We’ve seen this in practice. At Preston New Road, earthquakes occurred even when injection volumes were below thethreshold for </w:t>
      </w:r>
      <w:r w:rsidR="0CDA18B9">
        <w:t xml:space="preserve">so-called </w:t>
      </w:r>
      <w:r w:rsidRPr="009A55E2">
        <w:t>“high</w:t>
      </w:r>
      <w:r w:rsidRPr="009A55E2">
        <w:noBreakHyphen/>
        <w:t>volume” fracking</w:t>
      </w:r>
      <w:r>
        <w:t xml:space="preserve"> and, crucially, below the volumes being proposed for Burniston in this building today</w:t>
      </w:r>
      <w:r w:rsidRPr="009A55E2">
        <w:t xml:space="preserve">. That is precisely why the government introduced the moratorium — because it admitted earthquakes </w:t>
      </w:r>
      <w:r w:rsidRPr="009A55E2">
        <w:rPr>
          <w:b/>
          <w:bCs/>
        </w:rPr>
        <w:t>cannot be reliably predicted or controlled</w:t>
      </w:r>
      <w:r w:rsidRPr="009A55E2">
        <w:t>.</w:t>
      </w:r>
    </w:p>
    <w:p w14:paraId="2F329777" w14:textId="77777777" w:rsidR="009A55E2" w:rsidRPr="009A55E2" w:rsidRDefault="009A55E2" w:rsidP="009A55E2">
      <w:r w:rsidRPr="009A55E2">
        <w:t>So councillors must ask: if even lower</w:t>
      </w:r>
      <w:r w:rsidRPr="009A55E2">
        <w:noBreakHyphen/>
        <w:t>volume fracking carries these risks, why should this council approve a proposal that exploits a loophole in the law?</w:t>
      </w:r>
    </w:p>
    <w:p w14:paraId="42E977CA" w14:textId="1BBF2927" w:rsidR="009A55E2" w:rsidRPr="009D0FBE" w:rsidRDefault="009A55E2" w:rsidP="009A55E2">
      <w:r w:rsidRPr="009A55E2">
        <w:t xml:space="preserve">These seismic risks are not </w:t>
      </w:r>
      <w:r w:rsidRPr="009D0FBE">
        <w:t>abstract.</w:t>
      </w:r>
      <w:r w:rsidR="006C0C8A" w:rsidRPr="009D0FBE">
        <w:rPr>
          <w:rFonts w:ascii="Segoe UI" w:hAnsi="Segoe UI" w:cs="Segoe UI"/>
          <w:sz w:val="18"/>
          <w:szCs w:val="18"/>
        </w:rPr>
        <w:t xml:space="preserve"> </w:t>
      </w:r>
      <w:r w:rsidR="00BF6948" w:rsidRPr="009D0FBE">
        <w:rPr>
          <w:rFonts w:ascii="Segoe UI" w:hAnsi="Segoe UI" w:cs="Segoe UI"/>
          <w:sz w:val="18"/>
          <w:szCs w:val="18"/>
        </w:rPr>
        <w:t xml:space="preserve">We’ve seen from experience in Lancashire </w:t>
      </w:r>
      <w:r w:rsidR="004A0EEA" w:rsidRPr="009D0FBE">
        <w:rPr>
          <w:rFonts w:ascii="Segoe UI" w:hAnsi="Segoe UI" w:cs="Segoe UI"/>
          <w:sz w:val="18"/>
          <w:szCs w:val="18"/>
        </w:rPr>
        <w:t xml:space="preserve">where earthquakes </w:t>
      </w:r>
      <w:r w:rsidR="00AB6C7E" w:rsidRPr="009D0FBE">
        <w:rPr>
          <w:rFonts w:ascii="Segoe UI" w:hAnsi="Segoe UI" w:cs="Segoe UI"/>
          <w:sz w:val="18"/>
          <w:szCs w:val="18"/>
        </w:rPr>
        <w:t>caused by fracking damaged people’s homes</w:t>
      </w:r>
      <w:r w:rsidR="00AC3A65" w:rsidRPr="009D0FBE">
        <w:rPr>
          <w:rFonts w:ascii="Segoe UI" w:hAnsi="Segoe UI" w:cs="Segoe UI"/>
          <w:sz w:val="18"/>
          <w:szCs w:val="18"/>
        </w:rPr>
        <w:t xml:space="preserve"> leaving loca</w:t>
      </w:r>
      <w:r w:rsidR="006A1A7B" w:rsidRPr="009D0FBE">
        <w:rPr>
          <w:rFonts w:ascii="Segoe UI" w:hAnsi="Segoe UI" w:cs="Segoe UI"/>
          <w:sz w:val="18"/>
          <w:szCs w:val="18"/>
        </w:rPr>
        <w:t xml:space="preserve">l people and communities to live with the </w:t>
      </w:r>
      <w:r w:rsidR="006A1A7B" w:rsidRPr="009F7B6E">
        <w:rPr>
          <w:rFonts w:cs="Segoe UI"/>
        </w:rPr>
        <w:t>consequ</w:t>
      </w:r>
      <w:r w:rsidR="009D0FBE" w:rsidRPr="009F7B6E">
        <w:rPr>
          <w:rFonts w:cs="Segoe UI"/>
        </w:rPr>
        <w:t xml:space="preserve">ences. </w:t>
      </w:r>
    </w:p>
    <w:p w14:paraId="11A545C5" w14:textId="54503CFA" w:rsidR="009A55E2" w:rsidRPr="009A55E2" w:rsidRDefault="009A55E2" w:rsidP="009A55E2">
      <w:r w:rsidRPr="009A55E2">
        <w:t>Alongside this are the everyday impacts residents already understand too well: noise, heavy traffic, air pollution, and the gradual industrialisation of a place people call home. We are told this will only last a short time, but experience shows that once permission is granted, fossil fuel extraction rarely stops at a single phase</w:t>
      </w:r>
      <w:r w:rsidR="00C469FE">
        <w:t xml:space="preserve"> and can go on for years</w:t>
      </w:r>
      <w:commentRangeStart w:id="0"/>
      <w:r w:rsidRPr="009A55E2">
        <w:t>.</w:t>
      </w:r>
      <w:commentRangeEnd w:id="0"/>
      <w:r w:rsidRPr="009A55E2">
        <w:rPr>
          <w:rStyle w:val="CommentReference"/>
          <w:sz w:val="24"/>
          <w:szCs w:val="24"/>
        </w:rPr>
        <w:commentReference w:id="0"/>
      </w:r>
    </w:p>
    <w:p w14:paraId="0C7251B0" w14:textId="77777777" w:rsidR="009A55E2" w:rsidRPr="009A55E2" w:rsidRDefault="009A55E2" w:rsidP="009A55E2">
      <w:r w:rsidRPr="009A55E2">
        <w:t xml:space="preserve">All of this is happening in the middle of a </w:t>
      </w:r>
      <w:r w:rsidRPr="009A55E2">
        <w:rPr>
          <w:b/>
          <w:bCs/>
        </w:rPr>
        <w:t>climate emergency</w:t>
      </w:r>
      <w:r w:rsidRPr="009A55E2">
        <w:t>.</w:t>
      </w:r>
    </w:p>
    <w:p w14:paraId="18B48C7B" w14:textId="77777777" w:rsidR="009A55E2" w:rsidRPr="009A55E2" w:rsidRDefault="009A55E2" w:rsidP="009A55E2">
      <w:r w:rsidRPr="009A55E2">
        <w:lastRenderedPageBreak/>
        <w:t>Climate science is clear: we must stop expanding fossil fuel extraction. Opening up new oil and gas development today locks in emissions for years to come and directly undermines our climate commitments. There is no credible path to climate safety that involves finding new ways to extract more fossil fuels.</w:t>
      </w:r>
    </w:p>
    <w:p w14:paraId="617DFF5B" w14:textId="77777777" w:rsidR="009A55E2" w:rsidRPr="009A55E2" w:rsidRDefault="009A55E2" w:rsidP="009A55E2">
      <w:r w:rsidRPr="009A55E2">
        <w:t>That is why this decision matters not just locally, but nationally.</w:t>
      </w:r>
    </w:p>
    <w:p w14:paraId="0A7928D6" w14:textId="77777777" w:rsidR="00146DF5" w:rsidRDefault="007A6818" w:rsidP="007A6818">
      <w:r w:rsidRPr="007A6818">
        <w:t xml:space="preserve">Councillors have the chance to protect this community today, and we believe they must do that. </w:t>
      </w:r>
    </w:p>
    <w:p w14:paraId="39BA3A7F" w14:textId="452D6107" w:rsidR="009A55E2" w:rsidRPr="009A55E2" w:rsidRDefault="007A6818" w:rsidP="009A55E2">
      <w:r w:rsidRPr="007A6818">
        <w:t>But the UK Government also needs to step in. The Labour Government promised to "ban fracking for good". And the forthcoming Energy Independence Bill is a critical opportunity to make this a reality— it must be used to close the fracking loophole once and for all".</w:t>
      </w:r>
    </w:p>
    <w:p w14:paraId="3862FE51" w14:textId="651ABA05" w:rsidR="009A55E2" w:rsidRPr="009A55E2" w:rsidRDefault="009A55E2" w:rsidP="009A55E2">
      <w:r w:rsidRPr="009A55E2">
        <w:t xml:space="preserve">That means banning </w:t>
      </w:r>
      <w:r w:rsidRPr="009A55E2">
        <w:rPr>
          <w:i/>
          <w:iCs/>
        </w:rPr>
        <w:t>all</w:t>
      </w:r>
      <w:r w:rsidRPr="009A55E2">
        <w:t xml:space="preserve"> forms of fracking — high</w:t>
      </w:r>
      <w:r w:rsidRPr="009A55E2">
        <w:noBreakHyphen/>
        <w:t>volume, low</w:t>
      </w:r>
      <w:r w:rsidRPr="009A55E2">
        <w:noBreakHyphen/>
        <w:t xml:space="preserve">volume, acid fracking, proppant squeeze — regardless of how they are </w:t>
      </w:r>
      <w:r w:rsidR="001249C4">
        <w:t>labelled</w:t>
      </w:r>
      <w:r w:rsidRPr="009A55E2">
        <w:t>No more loopholes. No more rebranding. No more communities put at risk while companies exploit gaps in regulation.</w:t>
      </w:r>
    </w:p>
    <w:p w14:paraId="48C33DA5" w14:textId="77777777" w:rsidR="009A55E2" w:rsidRPr="009A55E2" w:rsidRDefault="009A55E2" w:rsidP="009A55E2">
      <w:r w:rsidRPr="009A55E2">
        <w:t>But today, the power still lies here.</w:t>
      </w:r>
    </w:p>
    <w:p w14:paraId="0520C314" w14:textId="77777777" w:rsidR="009A55E2" w:rsidRPr="009A55E2" w:rsidRDefault="009A55E2" w:rsidP="009A55E2">
      <w:r w:rsidRPr="009A55E2">
        <w:t>The planning committee has the authority — and the responsibility — to refuse this application.</w:t>
      </w:r>
    </w:p>
    <w:p w14:paraId="54E88B77" w14:textId="711583A4" w:rsidR="009A55E2" w:rsidRPr="009A55E2" w:rsidRDefault="009A55E2" w:rsidP="009A55E2">
      <w:r w:rsidRPr="009A55E2">
        <w:t>The evidence is clear. The risks are real. The climate crisis is undeniable. And the community has spoken w</w:t>
      </w:r>
      <w:commentRangeStart w:id="1"/>
      <w:r w:rsidRPr="009A55E2">
        <w:t>ith one voice.</w:t>
      </w:r>
      <w:commentRangeEnd w:id="1"/>
      <w:r w:rsidRPr="009A55E2">
        <w:rPr>
          <w:rStyle w:val="CommentReference"/>
          <w:sz w:val="24"/>
          <w:szCs w:val="24"/>
        </w:rPr>
        <w:commentReference w:id="1"/>
      </w:r>
      <w:r w:rsidR="00344C79">
        <w:t xml:space="preserve"> They have spoken </w:t>
      </w:r>
      <w:r w:rsidR="00714190">
        <w:t xml:space="preserve">with that voice </w:t>
      </w:r>
      <w:r w:rsidR="00F24388">
        <w:t xml:space="preserve">through </w:t>
      </w:r>
      <w:r w:rsidR="00AD0852">
        <w:t>demonstrations, public meetings</w:t>
      </w:r>
      <w:r w:rsidR="00F02A0C">
        <w:t xml:space="preserve">, </w:t>
      </w:r>
      <w:r w:rsidR="006F1098">
        <w:t xml:space="preserve">attending </w:t>
      </w:r>
      <w:r w:rsidR="006709FE">
        <w:t xml:space="preserve">Europa’s so-called consultation events and through the </w:t>
      </w:r>
      <w:r w:rsidR="00831EBF">
        <w:t xml:space="preserve">more than 1600 </w:t>
      </w:r>
      <w:r w:rsidR="007A704A">
        <w:t>objections to the application. And, by being here</w:t>
      </w:r>
      <w:r w:rsidR="00EF1780">
        <w:t xml:space="preserve"> today</w:t>
      </w:r>
      <w:r w:rsidR="00EB23DE">
        <w:t xml:space="preserve">. </w:t>
      </w:r>
    </w:p>
    <w:p w14:paraId="783B2CB8" w14:textId="4D5F47C1" w:rsidR="009A55E2" w:rsidRDefault="009A55E2" w:rsidP="009A55E2">
      <w:r w:rsidRPr="009A55E2">
        <w:t xml:space="preserve">So we are here to say: </w:t>
      </w:r>
      <w:r w:rsidRPr="009A55E2">
        <w:rPr>
          <w:b/>
          <w:bCs/>
        </w:rPr>
        <w:t>reject this application</w:t>
      </w:r>
      <w:r w:rsidRPr="009A55E2">
        <w:t xml:space="preserve">. Reject  </w:t>
      </w:r>
      <w:r w:rsidR="0D3A8E1E">
        <w:t xml:space="preserve">new </w:t>
      </w:r>
      <w:r>
        <w:t>fossil</w:t>
      </w:r>
      <w:r w:rsidRPr="009A55E2">
        <w:t xml:space="preserve"> fuel exploration. Reject regulatory loopholes. Reject putting communities and the climate in harm’s way.</w:t>
      </w:r>
    </w:p>
    <w:p w14:paraId="4A5968C2" w14:textId="7E6D3472" w:rsidR="0062450C" w:rsidRPr="009A55E2" w:rsidRDefault="0062450C" w:rsidP="009A55E2">
      <w:r>
        <w:t xml:space="preserve">Over the last 18 months, Friends of the Earth has been delighted and proud to stand alongside the </w:t>
      </w:r>
      <w:r w:rsidR="00757ADB">
        <w:t xml:space="preserve">people of Burniston in opposing these dangerous plans. </w:t>
      </w:r>
    </w:p>
    <w:p w14:paraId="112F7C8B" w14:textId="3322F1F3" w:rsidR="009A55E2" w:rsidRPr="009A55E2" w:rsidRDefault="00757ADB" w:rsidP="009A55E2">
      <w:r>
        <w:t>Now, c</w:t>
      </w:r>
      <w:r w:rsidR="009A55E2" w:rsidRPr="009A55E2">
        <w:t>ouncillors</w:t>
      </w:r>
      <w:r>
        <w:t>, it</w:t>
      </w:r>
      <w:r w:rsidR="006D2514">
        <w:t>’</w:t>
      </w:r>
      <w:r>
        <w:t xml:space="preserve">s your turn. </w:t>
      </w:r>
      <w:r w:rsidR="009A55E2" w:rsidRPr="009A55E2">
        <w:t xml:space="preserve"> </w:t>
      </w:r>
      <w:r>
        <w:t>S</w:t>
      </w:r>
      <w:r w:rsidR="009A55E2" w:rsidRPr="009A55E2">
        <w:t>tand with residents, not developers. Stand with science, not spin. Stand on the right side of history.</w:t>
      </w:r>
    </w:p>
    <w:p w14:paraId="65C990F9" w14:textId="5B508D34" w:rsidR="009A55E2" w:rsidRPr="009A55E2" w:rsidRDefault="009A55E2" w:rsidP="009A55E2">
      <w:r w:rsidRPr="009A55E2">
        <w:t>This is our home</w:t>
      </w:r>
      <w:commentRangeStart w:id="3"/>
      <w:r w:rsidRPr="009A55E2">
        <w:t xml:space="preserve">. </w:t>
      </w:r>
      <w:commentRangeEnd w:id="3"/>
      <w:r w:rsidRPr="009A55E2">
        <w:t xml:space="preserve">Our </w:t>
      </w:r>
      <w:r w:rsidRPr="009A55E2">
        <w:rPr>
          <w:rStyle w:val="CommentReference"/>
          <w:sz w:val="24"/>
          <w:szCs w:val="24"/>
        </w:rPr>
        <w:commentReference w:id="3"/>
      </w:r>
      <w:r w:rsidR="00A30704">
        <w:t>natural environment</w:t>
      </w:r>
      <w:r w:rsidRPr="009A55E2">
        <w:t>.</w:t>
      </w:r>
      <w:r w:rsidRPr="009A55E2">
        <w:t xml:space="preserve"> Our safety. And this is our climate.</w:t>
      </w:r>
    </w:p>
    <w:p w14:paraId="00CB8E4E" w14:textId="77777777" w:rsidR="009A55E2" w:rsidRPr="009A55E2" w:rsidRDefault="009A55E2" w:rsidP="009A55E2">
      <w:r w:rsidRPr="009A55E2">
        <w:t>Thank you.</w:t>
      </w:r>
    </w:p>
    <w:p w14:paraId="5CE4AFC6" w14:textId="68D4A8F6" w:rsidR="009A55E2" w:rsidRDefault="00C402B7">
      <w:r>
        <w:t>Contact: Simon Bowens, Friends of the Earth 07921 039251</w:t>
      </w:r>
    </w:p>
    <w:sectPr w:rsidR="009A55E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atie de Kauwe" w:date="2026-04-22T12:43:00Z" w:initials="KK">
    <w:p w14:paraId="33E49660" w14:textId="7BBEDC53" w:rsidR="00655D3E" w:rsidRDefault="00655D3E">
      <w:pPr>
        <w:pStyle w:val="CommentText"/>
      </w:pPr>
      <w:r>
        <w:rPr>
          <w:rStyle w:val="CommentReference"/>
        </w:rPr>
        <w:annotationRef/>
      </w:r>
      <w:r w:rsidRPr="03496902">
        <w:t>could add in, "and can go on for years."</w:t>
      </w:r>
    </w:p>
  </w:comment>
  <w:comment w:id="1" w:author="Katie de Kauwe" w:date="2026-04-22T12:51:00Z" w:initials="KK">
    <w:p w14:paraId="710AC2FB" w14:textId="3BC0A939" w:rsidR="008F4FE1" w:rsidRDefault="008F4FE1">
      <w:pPr>
        <w:pStyle w:val="CommentText"/>
      </w:pPr>
      <w:r>
        <w:rPr>
          <w:rStyle w:val="CommentReference"/>
        </w:rPr>
        <w:annotationRef/>
      </w:r>
      <w:r w:rsidRPr="436BB6BF">
        <w:t xml:space="preserve">Do you want to add in </w:t>
      </w:r>
      <w:r>
        <w:fldChar w:fldCharType="begin"/>
      </w:r>
      <w:r>
        <w:instrText xml:space="preserve"> HYPERLINK "mailto:simon.bowens@foe.co.uk"</w:instrText>
      </w:r>
      <w:bookmarkStart w:id="2" w:name="_@_C9E7F21F4065415A8BAA130297D1683EZ"/>
      <w:r>
        <w:fldChar w:fldCharType="separate"/>
      </w:r>
      <w:bookmarkEnd w:id="2"/>
      <w:r w:rsidRPr="0D157E55">
        <w:rPr>
          <w:noProof/>
        </w:rPr>
        <w:t>@Simon Bowens</w:t>
      </w:r>
      <w:r>
        <w:fldChar w:fldCharType="end"/>
      </w:r>
      <w:r w:rsidRPr="2CF0F2DA">
        <w:t xml:space="preserve"> that there have been over 1,600 objections to this project from local people?</w:t>
      </w:r>
    </w:p>
  </w:comment>
  <w:comment w:id="3" w:author="Katie de Kauwe" w:date="2026-04-22T12:53:00Z" w:initials="KK">
    <w:p w14:paraId="15AAA2B5" w14:textId="57C18BAD" w:rsidR="00E77ED0" w:rsidRDefault="00E77ED0">
      <w:pPr>
        <w:pStyle w:val="CommentText"/>
      </w:pPr>
      <w:r>
        <w:rPr>
          <w:rStyle w:val="CommentReference"/>
        </w:rPr>
        <w:annotationRef/>
      </w:r>
      <w:r>
        <w:fldChar w:fldCharType="begin"/>
      </w:r>
      <w:r>
        <w:instrText xml:space="preserve"> HYPERLINK "mailto:simon.bowens@foe.co.uk"</w:instrText>
      </w:r>
      <w:bookmarkStart w:id="4" w:name="_@_C0DE7471C38E4E5185F76DA800BC1639Z"/>
      <w:r>
        <w:fldChar w:fldCharType="separate"/>
      </w:r>
      <w:bookmarkEnd w:id="4"/>
      <w:r w:rsidRPr="44424358">
        <w:rPr>
          <w:noProof/>
        </w:rPr>
        <w:t>@Simon Bowens</w:t>
      </w:r>
      <w:r>
        <w:fldChar w:fldCharType="end"/>
      </w:r>
      <w:r w:rsidRPr="01C6034A">
        <w:t xml:space="preserve"> again, I'd suggest you take out "our water" as I don't think we've mentioned water contamination in our opposition to the application.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3E49660" w15:done="1"/>
  <w15:commentEx w15:paraId="710AC2FB" w15:done="1"/>
  <w15:commentEx w15:paraId="15AAA2B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FE8055C" w16cex:dateUtc="2026-04-22T11:43:00Z"/>
  <w16cex:commentExtensible w16cex:durableId="0D4A57D1" w16cex:dateUtc="2026-04-22T11:51:00Z"/>
  <w16cex:commentExtensible w16cex:durableId="654B3937" w16cex:dateUtc="2026-04-22T1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E49660" w16cid:durableId="2FE8055C"/>
  <w16cid:commentId w16cid:paraId="710AC2FB" w16cid:durableId="0D4A57D1"/>
  <w16cid:commentId w16cid:paraId="15AAA2B5" w16cid:durableId="654B393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45A10"/>
    <w:multiLevelType w:val="multilevel"/>
    <w:tmpl w:val="E782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185130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tie de Kauwe">
    <w15:presenceInfo w15:providerId="AD" w15:userId="S::katie.dekauwe@foe.co.uk::e2dd60e9-b0e0-43b1-8fee-0c975567144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5E2"/>
    <w:rsid w:val="000078EB"/>
    <w:rsid w:val="000145E2"/>
    <w:rsid w:val="000601A5"/>
    <w:rsid w:val="0008371D"/>
    <w:rsid w:val="000D20E7"/>
    <w:rsid w:val="001249C4"/>
    <w:rsid w:val="00146DF5"/>
    <w:rsid w:val="002167CC"/>
    <w:rsid w:val="002B07B6"/>
    <w:rsid w:val="002B1539"/>
    <w:rsid w:val="002B7BE7"/>
    <w:rsid w:val="002E4517"/>
    <w:rsid w:val="002E7BB9"/>
    <w:rsid w:val="002F3CEC"/>
    <w:rsid w:val="002F6DE9"/>
    <w:rsid w:val="003106F2"/>
    <w:rsid w:val="00322E05"/>
    <w:rsid w:val="00344C79"/>
    <w:rsid w:val="00383CCA"/>
    <w:rsid w:val="00392D71"/>
    <w:rsid w:val="003B52EE"/>
    <w:rsid w:val="003F44EE"/>
    <w:rsid w:val="004A0EEA"/>
    <w:rsid w:val="004C0E60"/>
    <w:rsid w:val="004C5F62"/>
    <w:rsid w:val="004F7C2E"/>
    <w:rsid w:val="005014CF"/>
    <w:rsid w:val="00516957"/>
    <w:rsid w:val="0054095C"/>
    <w:rsid w:val="005566E4"/>
    <w:rsid w:val="00591310"/>
    <w:rsid w:val="0059480A"/>
    <w:rsid w:val="005A0B6D"/>
    <w:rsid w:val="005A1DB7"/>
    <w:rsid w:val="005B1D04"/>
    <w:rsid w:val="005B7D62"/>
    <w:rsid w:val="005C4CF1"/>
    <w:rsid w:val="005D1F5D"/>
    <w:rsid w:val="0062450C"/>
    <w:rsid w:val="00642580"/>
    <w:rsid w:val="00655D3E"/>
    <w:rsid w:val="006709FE"/>
    <w:rsid w:val="00676BE5"/>
    <w:rsid w:val="006772D8"/>
    <w:rsid w:val="00677762"/>
    <w:rsid w:val="006859ED"/>
    <w:rsid w:val="006937BE"/>
    <w:rsid w:val="006A1A7B"/>
    <w:rsid w:val="006B3429"/>
    <w:rsid w:val="006C0C8A"/>
    <w:rsid w:val="006C3F10"/>
    <w:rsid w:val="006D2514"/>
    <w:rsid w:val="006F1098"/>
    <w:rsid w:val="007112EA"/>
    <w:rsid w:val="00714190"/>
    <w:rsid w:val="00757ADB"/>
    <w:rsid w:val="007A6818"/>
    <w:rsid w:val="007A704A"/>
    <w:rsid w:val="007B2A9C"/>
    <w:rsid w:val="007C28CD"/>
    <w:rsid w:val="007C49CB"/>
    <w:rsid w:val="0082396F"/>
    <w:rsid w:val="00830577"/>
    <w:rsid w:val="00831EBF"/>
    <w:rsid w:val="00877609"/>
    <w:rsid w:val="008D3C14"/>
    <w:rsid w:val="008E3DA1"/>
    <w:rsid w:val="008E6D5E"/>
    <w:rsid w:val="008F3857"/>
    <w:rsid w:val="008F4FE1"/>
    <w:rsid w:val="00902B01"/>
    <w:rsid w:val="00910F22"/>
    <w:rsid w:val="0091646C"/>
    <w:rsid w:val="00947DD7"/>
    <w:rsid w:val="00976F5F"/>
    <w:rsid w:val="009A013E"/>
    <w:rsid w:val="009A55E2"/>
    <w:rsid w:val="009A7DBC"/>
    <w:rsid w:val="009D0FBE"/>
    <w:rsid w:val="009F7B6E"/>
    <w:rsid w:val="00A30704"/>
    <w:rsid w:val="00A701F0"/>
    <w:rsid w:val="00AB6C7E"/>
    <w:rsid w:val="00AC3A65"/>
    <w:rsid w:val="00AD0852"/>
    <w:rsid w:val="00B2429B"/>
    <w:rsid w:val="00B30802"/>
    <w:rsid w:val="00B426CF"/>
    <w:rsid w:val="00B57D05"/>
    <w:rsid w:val="00B739EC"/>
    <w:rsid w:val="00B91C63"/>
    <w:rsid w:val="00BA64EA"/>
    <w:rsid w:val="00BF4564"/>
    <w:rsid w:val="00BF6948"/>
    <w:rsid w:val="00C402B7"/>
    <w:rsid w:val="00C469FE"/>
    <w:rsid w:val="00C56935"/>
    <w:rsid w:val="00C722B2"/>
    <w:rsid w:val="00C827AF"/>
    <w:rsid w:val="00CC0164"/>
    <w:rsid w:val="00CD1525"/>
    <w:rsid w:val="00D320F0"/>
    <w:rsid w:val="00D861DF"/>
    <w:rsid w:val="00D96087"/>
    <w:rsid w:val="00DA4F70"/>
    <w:rsid w:val="00DD2724"/>
    <w:rsid w:val="00DF16AA"/>
    <w:rsid w:val="00E34768"/>
    <w:rsid w:val="00E7228E"/>
    <w:rsid w:val="00E77ED0"/>
    <w:rsid w:val="00EB23DE"/>
    <w:rsid w:val="00EF1780"/>
    <w:rsid w:val="00F02A0C"/>
    <w:rsid w:val="00F24388"/>
    <w:rsid w:val="00F4199C"/>
    <w:rsid w:val="00F46E07"/>
    <w:rsid w:val="00F759CE"/>
    <w:rsid w:val="00F85575"/>
    <w:rsid w:val="00FC6D0E"/>
    <w:rsid w:val="00FD0C7D"/>
    <w:rsid w:val="00FF43EA"/>
    <w:rsid w:val="030380A1"/>
    <w:rsid w:val="05DD724E"/>
    <w:rsid w:val="0CDA18B9"/>
    <w:rsid w:val="0D3A8E1E"/>
    <w:rsid w:val="0DC078BF"/>
    <w:rsid w:val="25BE1448"/>
    <w:rsid w:val="25C475FC"/>
    <w:rsid w:val="296C08A3"/>
    <w:rsid w:val="2BE121F3"/>
    <w:rsid w:val="35F6C752"/>
    <w:rsid w:val="44A02190"/>
    <w:rsid w:val="50928D9D"/>
    <w:rsid w:val="5ACEB752"/>
    <w:rsid w:val="64D3F097"/>
    <w:rsid w:val="669668BF"/>
    <w:rsid w:val="68D8605A"/>
    <w:rsid w:val="68E1E5F2"/>
    <w:rsid w:val="76BCEBD8"/>
    <w:rsid w:val="7EAD61FC"/>
    <w:rsid w:val="7F5178F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4F51"/>
  <w15:chartTrackingRefBased/>
  <w15:docId w15:val="{E6A8EFE9-BDD4-43F2-B088-12A8F7D2A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5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5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5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5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5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5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5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5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5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5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5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5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5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5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5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5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5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5E2"/>
    <w:rPr>
      <w:rFonts w:eastAsiaTheme="majorEastAsia" w:cstheme="majorBidi"/>
      <w:color w:val="272727" w:themeColor="text1" w:themeTint="D8"/>
    </w:rPr>
  </w:style>
  <w:style w:type="paragraph" w:styleId="Title">
    <w:name w:val="Title"/>
    <w:basedOn w:val="Normal"/>
    <w:next w:val="Normal"/>
    <w:link w:val="TitleChar"/>
    <w:uiPriority w:val="10"/>
    <w:qFormat/>
    <w:rsid w:val="009A55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5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5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5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5E2"/>
    <w:pPr>
      <w:spacing w:before="160"/>
      <w:jc w:val="center"/>
    </w:pPr>
    <w:rPr>
      <w:i/>
      <w:iCs/>
      <w:color w:val="404040" w:themeColor="text1" w:themeTint="BF"/>
    </w:rPr>
  </w:style>
  <w:style w:type="character" w:customStyle="1" w:styleId="QuoteChar">
    <w:name w:val="Quote Char"/>
    <w:basedOn w:val="DefaultParagraphFont"/>
    <w:link w:val="Quote"/>
    <w:uiPriority w:val="29"/>
    <w:rsid w:val="009A55E2"/>
    <w:rPr>
      <w:i/>
      <w:iCs/>
      <w:color w:val="404040" w:themeColor="text1" w:themeTint="BF"/>
    </w:rPr>
  </w:style>
  <w:style w:type="paragraph" w:styleId="ListParagraph">
    <w:name w:val="List Paragraph"/>
    <w:basedOn w:val="Normal"/>
    <w:uiPriority w:val="34"/>
    <w:qFormat/>
    <w:rsid w:val="009A55E2"/>
    <w:pPr>
      <w:ind w:left="720"/>
      <w:contextualSpacing/>
    </w:pPr>
  </w:style>
  <w:style w:type="character" w:styleId="IntenseEmphasis">
    <w:name w:val="Intense Emphasis"/>
    <w:basedOn w:val="DefaultParagraphFont"/>
    <w:uiPriority w:val="21"/>
    <w:qFormat/>
    <w:rsid w:val="009A55E2"/>
    <w:rPr>
      <w:i/>
      <w:iCs/>
      <w:color w:val="0F4761" w:themeColor="accent1" w:themeShade="BF"/>
    </w:rPr>
  </w:style>
  <w:style w:type="paragraph" w:styleId="IntenseQuote">
    <w:name w:val="Intense Quote"/>
    <w:basedOn w:val="Normal"/>
    <w:next w:val="Normal"/>
    <w:link w:val="IntenseQuoteChar"/>
    <w:uiPriority w:val="30"/>
    <w:qFormat/>
    <w:rsid w:val="009A55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5E2"/>
    <w:rPr>
      <w:i/>
      <w:iCs/>
      <w:color w:val="0F4761" w:themeColor="accent1" w:themeShade="BF"/>
    </w:rPr>
  </w:style>
  <w:style w:type="character" w:styleId="IntenseReference">
    <w:name w:val="Intense Reference"/>
    <w:basedOn w:val="DefaultParagraphFont"/>
    <w:uiPriority w:val="32"/>
    <w:qFormat/>
    <w:rsid w:val="009A55E2"/>
    <w:rPr>
      <w:b/>
      <w:bCs/>
      <w:smallCaps/>
      <w:color w:val="0F4761" w:themeColor="accent1" w:themeShade="BF"/>
      <w:spacing w:val="5"/>
    </w:rPr>
  </w:style>
  <w:style w:type="paragraph" w:styleId="Revision">
    <w:name w:val="Revision"/>
    <w:hidden/>
    <w:uiPriority w:val="99"/>
    <w:semiHidden/>
    <w:rsid w:val="00F46E07"/>
    <w:pPr>
      <w:spacing w:after="0" w:line="240" w:lineRule="auto"/>
    </w:pPr>
  </w:style>
  <w:style w:type="paragraph" w:styleId="CommentText">
    <w:name w:val="annotation text"/>
    <w:basedOn w:val="Normal"/>
    <w:link w:val="CommentTextChar"/>
    <w:uiPriority w:val="99"/>
    <w:semiHidden/>
    <w:unhideWhenUsed/>
    <w:rsid w:val="0091646C"/>
    <w:pPr>
      <w:spacing w:line="240" w:lineRule="auto"/>
    </w:pPr>
    <w:rPr>
      <w:sz w:val="20"/>
      <w:szCs w:val="20"/>
    </w:rPr>
  </w:style>
  <w:style w:type="character" w:customStyle="1" w:styleId="CommentTextChar">
    <w:name w:val="Comment Text Char"/>
    <w:basedOn w:val="DefaultParagraphFont"/>
    <w:link w:val="CommentText"/>
    <w:uiPriority w:val="99"/>
    <w:semiHidden/>
    <w:rsid w:val="0091646C"/>
    <w:rPr>
      <w:sz w:val="20"/>
      <w:szCs w:val="20"/>
    </w:rPr>
  </w:style>
  <w:style w:type="character" w:styleId="CommentReference">
    <w:name w:val="annotation reference"/>
    <w:basedOn w:val="DefaultParagraphFont"/>
    <w:uiPriority w:val="99"/>
    <w:semiHidden/>
    <w:unhideWhenUsed/>
    <w:rsid w:val="0091646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ord" ma:contentTypeID="0x010100B7CAE5529FDEE2419B809FCCA06EE2E6020100BB043716C431CB4DB2BE51CF253DEA61" ma:contentTypeVersion="43" ma:contentTypeDescription="Word Document" ma:contentTypeScope="" ma:versionID="9548e1925856eaa8a8bce1ba0a93d0ef">
  <xsd:schema xmlns:xsd="http://www.w3.org/2001/XMLSchema" xmlns:xs="http://www.w3.org/2001/XMLSchema" xmlns:p="http://schemas.microsoft.com/office/2006/metadata/properties" xmlns:ns1="http://schemas.microsoft.com/sharepoint/v3" xmlns:ns2="fde13217-2f03-40ca-80f4-28e1f6c715bd" xmlns:ns4="89927609-4448-453a-b9fa-9853bae9e44e" xmlns:ns5="6effb085-3832-480e-b55f-dfaa63fbe0ac" xmlns:ns6="1bbe96ca-7dc9-44ee-81bf-9c8232a70ced" targetNamespace="http://schemas.microsoft.com/office/2006/metadata/properties" ma:root="true" ma:fieldsID="7dcfbc83a17a2aec5cf5d30d98111cba" ns1:_="" ns2:_="" ns4:_="" ns5:_="" ns6:_="">
    <xsd:import namespace="http://schemas.microsoft.com/sharepoint/v3"/>
    <xsd:import namespace="fde13217-2f03-40ca-80f4-28e1f6c715bd"/>
    <xsd:import namespace="89927609-4448-453a-b9fa-9853bae9e44e"/>
    <xsd:import namespace="6effb085-3832-480e-b55f-dfaa63fbe0ac"/>
    <xsd:import namespace="1bbe96ca-7dc9-44ee-81bf-9c8232a70ced"/>
    <xsd:element name="properties">
      <xsd:complexType>
        <xsd:sequence>
          <xsd:element name="documentManagement">
            <xsd:complexType>
              <xsd:all>
                <xsd:element ref="ns2:_dlc_DocId" minOccurs="0"/>
                <xsd:element ref="ns2:_dlc_DocIdUrl" minOccurs="0"/>
                <xsd:element ref="ns2:_dlc_DocIdPersistId" minOccurs="0"/>
                <xsd:element ref="ns2:FOEDocumentTypeTaxHTField0" minOccurs="0"/>
                <xsd:element ref="ns2:TaxCatchAll" minOccurs="0"/>
                <xsd:element ref="ns2:TaxCatchAllLabel" minOccurs="0"/>
                <xsd:element ref="ns2:FOEStrategyKeywordsTaxHTField0" minOccurs="0"/>
                <xsd:element ref="ns2:FOEFinalRelease" minOccurs="0"/>
                <xsd:element ref="ns2:KeyDocument" minOccurs="0"/>
                <xsd:element ref="ns4:SharedWithUsers" minOccurs="0"/>
                <xsd:element ref="ns5:SharingHintHash" minOccurs="0"/>
                <xsd:element ref="ns5:SharedWithDetails" minOccurs="0"/>
                <xsd:element ref="ns6:MediaServiceMetadata" minOccurs="0"/>
                <xsd:element ref="ns6:MediaServiceFastMetadata" minOccurs="0"/>
                <xsd:element ref="ns6:MediaServiceAutoTags" minOccurs="0"/>
                <xsd:element ref="ns6:MediaServiceDateTaken" minOccurs="0"/>
                <xsd:element ref="ns6:MediaServiceOCR" minOccurs="0"/>
                <xsd:element ref="ns6:MediaServiceLocation" minOccurs="0"/>
                <xsd:element ref="ns6:MediaServiceGenerationTime" minOccurs="0"/>
                <xsd:element ref="ns6:MediaServiceEventHashCode" minOccurs="0"/>
                <xsd:element ref="ns6:MediaServiceAutoKeyPoints" minOccurs="0"/>
                <xsd:element ref="ns6:MediaServiceKeyPoints" minOccurs="0"/>
                <xsd:element ref="ns6:MediaLengthInSeconds" minOccurs="0"/>
                <xsd:element ref="ns6:lcf76f155ced4ddcb4097134ff3c332f" minOccurs="0"/>
                <xsd:element ref="ns6:MediaServiceObjectDetectorVersions" minOccurs="0"/>
                <xsd:element ref="ns6: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e13217-2f03-40ca-80f4-28e1f6c715b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dexed="true" ma:internalName="_dlc_DocId" ma:readOnly="true">
      <xsd:simpleType>
        <xsd:restriction base="dms:Text"/>
      </xsd:simpleType>
    </xsd:element>
    <xsd:element name="_dlc_DocIdUrl" ma:index="5" nillable="true" ma:displayName="Document ID" ma:description="Permanent link to this document." ma:format="Hyperlink"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FOEDocumentTypeTaxHTField0" ma:index="7" nillable="true" ma:displayName="Document Type_0" ma:hidden="true" ma:internalName="FOEDocumentTypeTaxHTField0" ma:readOnly="false">
      <xsd:simpleType>
        <xsd:restriction base="dms:Note"/>
      </xsd:simpleType>
    </xsd:element>
    <xsd:element name="TaxCatchAll" ma:index="8" nillable="true" ma:displayName="Taxonomy Catch All Column" ma:hidden="true" ma:list="{54d8d7b2-b7e3-4331-822f-ac95410d41cf}" ma:internalName="TaxCatchAll" ma:readOnly="false" ma:showField="CatchAllData" ma:web="fde13217-2f03-40ca-80f4-28e1f6c715bd">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54d8d7b2-b7e3-4331-822f-ac95410d41cf}" ma:internalName="TaxCatchAllLabel" ma:readOnly="true" ma:showField="CatchAllDataLabel" ma:web="fde13217-2f03-40ca-80f4-28e1f6c715bd">
      <xsd:complexType>
        <xsd:complexContent>
          <xsd:extension base="dms:MultiChoiceLookup">
            <xsd:sequence>
              <xsd:element name="Value" type="dms:Lookup" maxOccurs="unbounded" minOccurs="0" nillable="true"/>
            </xsd:sequence>
          </xsd:extension>
        </xsd:complexContent>
      </xsd:complexType>
    </xsd:element>
    <xsd:element name="FOEStrategyKeywordsTaxHTField0" ma:index="11" nillable="true" ma:displayName="Strategy Keywords_0" ma:hidden="true" ma:internalName="FOEStrategyKeywordsTaxHTField0" ma:readOnly="false">
      <xsd:simpleType>
        <xsd:restriction base="dms:Note"/>
      </xsd:simpleType>
    </xsd:element>
    <xsd:element name="FOEFinalRelease" ma:index="13" nillable="true" ma:displayName="Final Release" ma:default="0" ma:description="Whether the current version of the document is the final release." ma:internalName="FOEFinalRelease">
      <xsd:simpleType>
        <xsd:restriction base="dms:Boolean"/>
      </xsd:simpleType>
    </xsd:element>
    <xsd:element name="KeyDocument" ma:index="16" nillable="true" ma:displayName="Key document" ma:default="0" ma:internalName="KeyDocument" ma:readOnly="fals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9927609-4448-453a-b9fa-9853bae9e44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effb085-3832-480e-b55f-dfaa63fbe0ac" elementFormDefault="qualified">
    <xsd:import namespace="http://schemas.microsoft.com/office/2006/documentManagement/types"/>
    <xsd:import namespace="http://schemas.microsoft.com/office/infopath/2007/PartnerControls"/>
    <xsd:element name="SharingHintHash" ma:index="22" nillable="true" ma:displayName="Sharing Hint Hash" ma:internalName="SharingHintHash" ma:readOnly="true">
      <xsd:simpleType>
        <xsd:restriction base="dms:Text"/>
      </xsd:simple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be96ca-7dc9-44ee-81bf-9c8232a70ced" elementFormDefault="qualified">
    <xsd:import namespace="http://schemas.microsoft.com/office/2006/documentManagement/types"/>
    <xsd:import namespace="http://schemas.microsoft.com/office/infopath/2007/PartnerControls"/>
    <xsd:element name="MediaServiceMetadata" ma:index="24" nillable="true" ma:displayName="MediaServiceMetadata" ma:description="" ma:hidden="true" ma:internalName="MediaServiceMetadata" ma:readOnly="true">
      <xsd:simpleType>
        <xsd:restriction base="dms:Note"/>
      </xsd:simpleType>
    </xsd:element>
    <xsd:element name="MediaServiceFastMetadata" ma:index="25" nillable="true" ma:displayName="MediaServiceFastMetadata" ma:description="" ma:hidden="true" ma:internalName="MediaServiceFastMetadata" ma:readOnly="true">
      <xsd:simpleType>
        <xsd:restriction base="dms:Note"/>
      </xsd:simpleType>
    </xsd:element>
    <xsd:element name="MediaServiceAutoTags" ma:index="26" nillable="true" ma:displayName="MediaServiceAutoTags" ma:description="" ma:internalName="MediaServiceAutoTags" ma:readOnly="true">
      <xsd:simpleType>
        <xsd:restriction base="dms:Text"/>
      </xsd:simpleType>
    </xsd:element>
    <xsd:element name="MediaServiceDateTaken" ma:index="27" nillable="true" ma:displayName="MediaServiceDateTaken" ma:hidden="true" ma:internalName="MediaServiceDateTaken" ma:readOnly="true">
      <xsd:simpleType>
        <xsd:restriction base="dms:Text"/>
      </xsd:simpleType>
    </xsd:element>
    <xsd:element name="MediaServiceOCR" ma:index="28" nillable="true" ma:displayName="MediaServiceOCR"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LengthInSeconds" ma:index="34" nillable="true" ma:displayName="Length (seconds)" ma:internalName="MediaLengthInSeconds" ma:readOnly="true">
      <xsd:simpleType>
        <xsd:restriction base="dms:Unknown"/>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865f3089-5274-4a42-b838-d6c0e38cbfc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5" ma:displayName="Author"/>
        <xsd:element ref="dcterms:created" minOccurs="0" maxOccurs="1"/>
        <xsd:element ref="dc:identifier" minOccurs="0" maxOccurs="1"/>
        <xsd:element name="contentType" minOccurs="0" maxOccurs="1" type="xsd:string" ma:index="17" ma:displayName="Content Type"/>
        <xsd:element ref="dc:title" minOccurs="0" maxOccurs="1" ma:index="3" ma:displayName="Title"/>
        <xsd:element ref="dc:subject" minOccurs="0" maxOccurs="1"/>
        <xsd:element ref="dc:description" minOccurs="0" maxOccurs="1"/>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FOEFinalRelease xmlns="fde13217-2f03-40ca-80f4-28e1f6c715bd">false</FOEFinalRelease>
    <_ip_UnifiedCompliancePolicyUIAction xmlns="http://schemas.microsoft.com/sharepoint/v3" xsi:nil="true"/>
    <FOEStrategyKeywordsTaxHTField0 xmlns="fde13217-2f03-40ca-80f4-28e1f6c715bd" xsi:nil="true"/>
    <TaxCatchAll xmlns="fde13217-2f03-40ca-80f4-28e1f6c715bd" xsi:nil="true"/>
    <TaxCatchAllLabel xmlns="fde13217-2f03-40ca-80f4-28e1f6c715bd" xsi:nil="true"/>
    <_ip_UnifiedCompliancePolicyProperties xmlns="http://schemas.microsoft.com/sharepoint/v3" xsi:nil="true"/>
    <FOEDocumentTypeTaxHTField0 xmlns="fde13217-2f03-40ca-80f4-28e1f6c715bd" xsi:nil="true"/>
    <lcf76f155ced4ddcb4097134ff3c332f xmlns="1bbe96ca-7dc9-44ee-81bf-9c8232a70ced">
      <Terms xmlns="http://schemas.microsoft.com/office/infopath/2007/PartnerControls"/>
    </lcf76f155ced4ddcb4097134ff3c332f>
    <KeyDocument xmlns="fde13217-2f03-40ca-80f4-28e1f6c715bd">false</KeyDocument>
    <_dlc_DocId xmlns="fde13217-2f03-40ca-80f4-28e1f6c715bd">TJQSZSAJ4VUY-260-1309045</_dlc_DocId>
    <_dlc_DocIdUrl xmlns="fde13217-2f03-40ca-80f4-28e1f6c715bd">
      <Url>https://foecentral.sharepoint.com/campaigns/englandteam/_layouts/15/DocIdRedir.aspx?ID=TJQSZSAJ4VUY-260-1309045</Url>
      <Description>TJQSZSAJ4VUY-260-1309045</Description>
    </_dlc_DocIdUrl>
  </documentManagement>
</p:properties>
</file>

<file path=customXml/itemProps1.xml><?xml version="1.0" encoding="utf-8"?>
<ds:datastoreItem xmlns:ds="http://schemas.openxmlformats.org/officeDocument/2006/customXml" ds:itemID="{2AB66550-5CBB-4F42-AC07-5E2DB0CB9124}">
  <ds:schemaRefs>
    <ds:schemaRef ds:uri="http://schemas.microsoft.com/sharepoint/events"/>
  </ds:schemaRefs>
</ds:datastoreItem>
</file>

<file path=customXml/itemProps2.xml><?xml version="1.0" encoding="utf-8"?>
<ds:datastoreItem xmlns:ds="http://schemas.openxmlformats.org/officeDocument/2006/customXml" ds:itemID="{C45576C3-B600-42D4-8665-5CC42A641071}">
  <ds:schemaRefs>
    <ds:schemaRef ds:uri="http://schemas.microsoft.com/sharepoint/v3/contenttype/forms"/>
  </ds:schemaRefs>
</ds:datastoreItem>
</file>

<file path=customXml/itemProps3.xml><?xml version="1.0" encoding="utf-8"?>
<ds:datastoreItem xmlns:ds="http://schemas.openxmlformats.org/officeDocument/2006/customXml" ds:itemID="{FB9847B1-23FA-4559-BB96-8D44CD155B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de13217-2f03-40ca-80f4-28e1f6c715bd"/>
    <ds:schemaRef ds:uri="89927609-4448-453a-b9fa-9853bae9e44e"/>
    <ds:schemaRef ds:uri="6effb085-3832-480e-b55f-dfaa63fbe0ac"/>
    <ds:schemaRef ds:uri="1bbe96ca-7dc9-44ee-81bf-9c8232a70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7CBFCF-91AD-4959-B730-3638AC5639B4}">
  <ds:schemaRefs>
    <ds:schemaRef ds:uri="http://schemas.microsoft.com/office/2006/metadata/properties"/>
    <ds:schemaRef ds:uri="http://schemas.microsoft.com/office/infopath/2007/PartnerControls"/>
    <ds:schemaRef ds:uri="fde13217-2f03-40ca-80f4-28e1f6c715bd"/>
    <ds:schemaRef ds:uri="http://schemas.microsoft.com/sharepoint/v3"/>
    <ds:schemaRef ds:uri="1bbe96ca-7dc9-44ee-81bf-9c8232a70ce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3957</Characters>
  <Application>Microsoft Office Word</Application>
  <DocSecurity>0</DocSecurity>
  <Lines>32</Lines>
  <Paragraphs>9</Paragraphs>
  <ScaleCrop>false</ScaleCrop>
  <Company>Friends of the Earth</Company>
  <LinksUpToDate>false</LinksUpToDate>
  <CharactersWithSpaces>4642</CharactersWithSpaces>
  <SharedDoc>false</SharedDoc>
  <HLinks>
    <vt:vector size="12" baseType="variant">
      <vt:variant>
        <vt:i4>7471189</vt:i4>
      </vt:variant>
      <vt:variant>
        <vt:i4>3</vt:i4>
      </vt:variant>
      <vt:variant>
        <vt:i4>0</vt:i4>
      </vt:variant>
      <vt:variant>
        <vt:i4>5</vt:i4>
      </vt:variant>
      <vt:variant>
        <vt:lpwstr>mailto:simon.bowens@foe.co.uk</vt:lpwstr>
      </vt:variant>
      <vt:variant>
        <vt:lpwstr/>
      </vt:variant>
      <vt:variant>
        <vt:i4>7471189</vt:i4>
      </vt:variant>
      <vt:variant>
        <vt:i4>0</vt:i4>
      </vt:variant>
      <vt:variant>
        <vt:i4>0</vt:i4>
      </vt:variant>
      <vt:variant>
        <vt:i4>5</vt:i4>
      </vt:variant>
      <vt:variant>
        <vt:lpwstr>mailto:simon.bowens@foe.co.uk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Bowens</dc:creator>
  <cp:keywords/>
  <dc:description/>
  <cp:lastModifiedBy>Simon Bowens</cp:lastModifiedBy>
  <cp:revision>74</cp:revision>
  <dcterms:created xsi:type="dcterms:W3CDTF">2026-04-22T09:36:00Z</dcterms:created>
  <dcterms:modified xsi:type="dcterms:W3CDTF">2026-04-23T10:21:00Z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0x010100B7CAE5529FDEE2419B809FCCA06EE2E6020100BB043716C431CB4DB2BE51CF253DEA61</vt:lpwstr>
  </property>
  <property fmtid="{D5CDD505-2E9C-101B-9397-08002B2CF9AE}" pid="3" name="MediaServiceImageTags">
    <vt:lpwstr/>
  </property>
  <property fmtid="{D5CDD505-2E9C-101B-9397-08002B2CF9AE}" pid="4" name="_dlc_DocIdItemGuid">
    <vt:lpwstr>5f75dd77-a34f-4f78-8356-a790a16121b3</vt:lpwstr>
  </property>
  <property fmtid="{D5CDD505-2E9C-101B-9397-08002B2CF9AE}" pid="5" name="FOEDocumentType">
    <vt:lpwstr/>
  </property>
  <property fmtid="{D5CDD505-2E9C-101B-9397-08002B2CF9AE}" pid="6" name="FOEStrategyKeywords">
    <vt:lpwstr/>
  </property>
</Properties>
</file>